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5CCB" w14:textId="1C070BFF" w:rsidR="00A37C8A" w:rsidRDefault="00A37C8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Sammanfattning</w:t>
      </w:r>
      <w:r w:rsidR="00C26DB3">
        <w:rPr>
          <w:b/>
          <w:u w:val="single"/>
        </w:rPr>
        <w:t xml:space="preserve"> – Underlag till kunskapsspridning</w:t>
      </w:r>
    </w:p>
    <w:p w14:paraId="5563EC1C" w14:textId="418C7C0A" w:rsidR="00BA7E9F" w:rsidRPr="00BA7E9F" w:rsidRDefault="00BA7E9F">
      <w:r w:rsidRPr="00BA7E9F">
        <w:t>ID nr 13772: Uppföljning av anläggningssektorns utsläpp av växthusgaser</w:t>
      </w:r>
    </w:p>
    <w:p w14:paraId="7B41DF7F" w14:textId="4F6767DE" w:rsidR="00BA7E9F" w:rsidRPr="00BA7E9F" w:rsidRDefault="00BA7E9F" w:rsidP="00BA7E9F">
      <w:pPr>
        <w:spacing w:after="0" w:line="240" w:lineRule="auto"/>
        <w:rPr>
          <w:rFonts w:cs="Arial"/>
          <w:b/>
          <w:color w:val="262626"/>
          <w:szCs w:val="20"/>
        </w:rPr>
      </w:pPr>
      <w:r w:rsidRPr="00BA7E9F">
        <w:rPr>
          <w:rFonts w:cs="Arial"/>
          <w:b/>
          <w:color w:val="262626"/>
          <w:szCs w:val="20"/>
        </w:rPr>
        <w:t>Slutsats</w:t>
      </w:r>
    </w:p>
    <w:p w14:paraId="1BD0D8B0" w14:textId="5596C7B3" w:rsidR="00BA7E9F" w:rsidRDefault="00BA7E9F" w:rsidP="00BA7E9F">
      <w:pPr>
        <w:spacing w:after="100" w:afterAutospacing="1" w:line="240" w:lineRule="auto"/>
        <w:rPr>
          <w:rFonts w:cs="Arial"/>
          <w:color w:val="262626"/>
          <w:szCs w:val="20"/>
        </w:rPr>
      </w:pPr>
      <w:r>
        <w:rPr>
          <w:rFonts w:cs="Arial"/>
          <w:color w:val="262626"/>
          <w:szCs w:val="20"/>
        </w:rPr>
        <w:t>D</w:t>
      </w:r>
      <w:r w:rsidRPr="0001422F">
        <w:rPr>
          <w:rFonts w:cs="Arial"/>
          <w:color w:val="262626"/>
          <w:szCs w:val="20"/>
        </w:rPr>
        <w:t xml:space="preserve">et behövs ett uppdrag eller direktiv från </w:t>
      </w:r>
      <w:r w:rsidRPr="001B61F7">
        <w:rPr>
          <w:rFonts w:cs="Arial"/>
          <w:bCs/>
          <w:color w:val="262626"/>
          <w:szCs w:val="20"/>
        </w:rPr>
        <w:t xml:space="preserve">regeringen </w:t>
      </w:r>
      <w:r w:rsidRPr="0001422F">
        <w:rPr>
          <w:rFonts w:cs="Arial"/>
          <w:color w:val="262626"/>
          <w:szCs w:val="20"/>
        </w:rPr>
        <w:t>där en part får i uppgift att ansvara för uppföljningen</w:t>
      </w:r>
      <w:r>
        <w:rPr>
          <w:rFonts w:cs="Arial"/>
          <w:color w:val="262626"/>
          <w:szCs w:val="20"/>
        </w:rPr>
        <w:t xml:space="preserve"> av anläggningssektorns samlade utsläpp </w:t>
      </w:r>
      <w:r w:rsidRPr="0001422F">
        <w:rPr>
          <w:rFonts w:cs="Arial"/>
          <w:color w:val="262626"/>
          <w:szCs w:val="20"/>
        </w:rPr>
        <w:t xml:space="preserve">samt att nödvändiga resurser tilldelas för uppdraget. </w:t>
      </w:r>
      <w:r w:rsidRPr="001B61F7">
        <w:rPr>
          <w:rFonts w:cs="Arial"/>
          <w:bCs/>
          <w:color w:val="262626"/>
          <w:szCs w:val="20"/>
        </w:rPr>
        <w:t>Det rekommenderas att u</w:t>
      </w:r>
      <w:r w:rsidRPr="0001422F">
        <w:rPr>
          <w:rFonts w:cs="Arial"/>
          <w:color w:val="262626"/>
          <w:szCs w:val="20"/>
        </w:rPr>
        <w:t xml:space="preserve">ppgiften åligger en myndighet. </w:t>
      </w:r>
    </w:p>
    <w:p w14:paraId="10062734" w14:textId="77777777" w:rsidR="00BA7E9F" w:rsidRDefault="00BA7E9F" w:rsidP="00BA7E9F">
      <w:pPr>
        <w:spacing w:after="0" w:line="240" w:lineRule="auto"/>
        <w:rPr>
          <w:rFonts w:cs="Arial"/>
          <w:b/>
          <w:color w:val="262626"/>
          <w:szCs w:val="20"/>
        </w:rPr>
      </w:pPr>
      <w:r w:rsidRPr="00BA7E9F">
        <w:rPr>
          <w:rFonts w:cs="Arial"/>
          <w:b/>
          <w:color w:val="262626"/>
          <w:szCs w:val="20"/>
        </w:rPr>
        <w:t>Resultat</w:t>
      </w:r>
    </w:p>
    <w:p w14:paraId="66F4A9F5" w14:textId="1B25B10E" w:rsidR="00BA7E9F" w:rsidRPr="00BA7E9F" w:rsidRDefault="00BA7E9F" w:rsidP="00BA7E9F">
      <w:pPr>
        <w:spacing w:after="100" w:afterAutospacing="1" w:line="240" w:lineRule="auto"/>
        <w:rPr>
          <w:rFonts w:cs="Arial"/>
          <w:b/>
          <w:color w:val="262626"/>
          <w:szCs w:val="20"/>
        </w:rPr>
      </w:pPr>
      <w:r>
        <w:rPr>
          <w:rFonts w:cs="Arial"/>
          <w:color w:val="262626"/>
          <w:szCs w:val="20"/>
        </w:rPr>
        <w:t xml:space="preserve">Inom detta projekt har ett förslag till en metod för mätning och uppföljning tagits fram som bygger på en kombination av officiell statistik från SCB i form av miljöräkenskaper, bransch- och företagsdata om användning av mängder och utsläpp från produkter och material samt LCA-analyser av delsektorerna bygg- och fastighet, transportinfrastruktur och övrig anläggning. I dagsläget </w:t>
      </w:r>
      <w:r w:rsidRPr="00BA7E9F">
        <w:rPr>
          <w:rFonts w:cs="Arial"/>
          <w:color w:val="262626"/>
          <w:szCs w:val="20"/>
        </w:rPr>
        <w:t xml:space="preserve">finns </w:t>
      </w:r>
      <w:r>
        <w:rPr>
          <w:rFonts w:cs="Arial"/>
          <w:color w:val="262626"/>
          <w:szCs w:val="20"/>
        </w:rPr>
        <w:t xml:space="preserve">det dock </w:t>
      </w:r>
      <w:r w:rsidRPr="00BA7E9F">
        <w:rPr>
          <w:rFonts w:cs="Arial"/>
          <w:color w:val="262626"/>
          <w:szCs w:val="20"/>
        </w:rPr>
        <w:t>ingen som har i uppdrag att bidra med kunskap och information om anläggningssektorns utsläpp på samma sätt som Boverket har för byggsektorn</w:t>
      </w:r>
      <w:r>
        <w:rPr>
          <w:rFonts w:cs="Arial"/>
          <w:color w:val="262626"/>
          <w:szCs w:val="20"/>
        </w:rPr>
        <w:t xml:space="preserve">, och </w:t>
      </w:r>
      <w:r w:rsidRPr="00BA7E9F">
        <w:rPr>
          <w:rFonts w:cs="Arial"/>
          <w:color w:val="262626"/>
          <w:szCs w:val="20"/>
        </w:rPr>
        <w:t>frågan om förvaltning och ägandeskap lösas innan metoden kan implementeras.</w:t>
      </w:r>
    </w:p>
    <w:p w14:paraId="4D08A1FD" w14:textId="34A7058D" w:rsidR="00BA7E9F" w:rsidRPr="00BA7E9F" w:rsidRDefault="00BA7E9F" w:rsidP="00BA7E9F">
      <w:pPr>
        <w:spacing w:after="0" w:line="240" w:lineRule="auto"/>
        <w:rPr>
          <w:rFonts w:cs="Arial"/>
          <w:b/>
          <w:color w:val="262626"/>
          <w:szCs w:val="20"/>
        </w:rPr>
      </w:pPr>
      <w:r w:rsidRPr="00BA7E9F">
        <w:rPr>
          <w:rFonts w:cs="Arial"/>
          <w:b/>
          <w:color w:val="262626"/>
          <w:szCs w:val="20"/>
        </w:rPr>
        <w:t>Syfte</w:t>
      </w:r>
    </w:p>
    <w:p w14:paraId="103E7D68" w14:textId="3716A076" w:rsidR="00BA7E9F" w:rsidRDefault="00BA7E9F" w:rsidP="00BA7E9F">
      <w:pPr>
        <w:spacing w:after="0" w:line="240" w:lineRule="auto"/>
        <w:rPr>
          <w:rFonts w:cs="Arial"/>
          <w:color w:val="262626"/>
          <w:szCs w:val="20"/>
        </w:rPr>
      </w:pPr>
      <w:r w:rsidRPr="00EB5DEC">
        <w:rPr>
          <w:rFonts w:cs="Arial"/>
          <w:szCs w:val="20"/>
        </w:rPr>
        <w:t xml:space="preserve">Det övergripande syftet </w:t>
      </w:r>
      <w:r>
        <w:rPr>
          <w:rFonts w:cs="Arial"/>
          <w:szCs w:val="20"/>
        </w:rPr>
        <w:t>med</w:t>
      </w:r>
      <w:r w:rsidRPr="00EB5DEC">
        <w:rPr>
          <w:rFonts w:cs="Arial"/>
          <w:szCs w:val="20"/>
        </w:rPr>
        <w:t xml:space="preserve"> projektet</w:t>
      </w:r>
      <w:r>
        <w:rPr>
          <w:rFonts w:cs="Arial"/>
          <w:szCs w:val="20"/>
        </w:rPr>
        <w:t xml:space="preserve"> </w:t>
      </w:r>
      <w:r w:rsidRPr="00EB5DEC">
        <w:rPr>
          <w:rFonts w:cs="Arial"/>
          <w:szCs w:val="20"/>
        </w:rPr>
        <w:t xml:space="preserve">är att </w:t>
      </w:r>
      <w:r>
        <w:rPr>
          <w:rFonts w:cs="Arial"/>
          <w:szCs w:val="20"/>
        </w:rPr>
        <w:t>möjliggöra upp</w:t>
      </w:r>
      <w:r w:rsidRPr="00EB5DEC">
        <w:rPr>
          <w:rFonts w:cs="Arial"/>
          <w:szCs w:val="20"/>
        </w:rPr>
        <w:t>följ</w:t>
      </w:r>
      <w:r>
        <w:rPr>
          <w:rFonts w:cs="Arial"/>
          <w:szCs w:val="20"/>
        </w:rPr>
        <w:t>ning</w:t>
      </w:r>
      <w:r w:rsidRPr="00EB5DEC">
        <w:rPr>
          <w:rFonts w:cs="Arial"/>
          <w:szCs w:val="20"/>
        </w:rPr>
        <w:t xml:space="preserve"> och utvärder</w:t>
      </w:r>
      <w:r>
        <w:rPr>
          <w:rFonts w:cs="Arial"/>
          <w:szCs w:val="20"/>
        </w:rPr>
        <w:t>ing av</w:t>
      </w:r>
      <w:r w:rsidRPr="00EB5DEC">
        <w:rPr>
          <w:rFonts w:cs="Arial"/>
          <w:szCs w:val="20"/>
        </w:rPr>
        <w:t xml:space="preserve"> utsläppen av växthusgaser inom anläggningssektorn</w:t>
      </w:r>
      <w:r>
        <w:rPr>
          <w:rFonts w:cs="Arial"/>
          <w:szCs w:val="20"/>
        </w:rPr>
        <w:t xml:space="preserve"> på nationell nivå.</w:t>
      </w:r>
    </w:p>
    <w:p w14:paraId="38685E98" w14:textId="77777777" w:rsidR="00BA7E9F" w:rsidRDefault="00BA7E9F" w:rsidP="00BA7E9F">
      <w:pPr>
        <w:spacing w:after="0" w:line="240" w:lineRule="auto"/>
        <w:rPr>
          <w:rFonts w:cs="Arial"/>
          <w:color w:val="262626"/>
          <w:szCs w:val="20"/>
        </w:rPr>
      </w:pPr>
    </w:p>
    <w:p w14:paraId="26AEFEE6" w14:textId="14354052" w:rsidR="00BA7E9F" w:rsidRDefault="00BA7E9F" w:rsidP="00BA7E9F">
      <w:pPr>
        <w:spacing w:after="0" w:line="240" w:lineRule="auto"/>
        <w:rPr>
          <w:rFonts w:cs="Arial"/>
          <w:color w:val="262626"/>
          <w:szCs w:val="20"/>
        </w:rPr>
      </w:pPr>
      <w:r w:rsidRPr="00BA7E9F">
        <w:rPr>
          <w:rFonts w:cs="Arial"/>
          <w:b/>
          <w:color w:val="262626"/>
          <w:szCs w:val="20"/>
        </w:rPr>
        <w:t>Bakgrund</w:t>
      </w:r>
    </w:p>
    <w:p w14:paraId="304A6329" w14:textId="29E96E86" w:rsidR="00BA7E9F" w:rsidRDefault="00BA7E9F" w:rsidP="00BA7E9F">
      <w:pPr>
        <w:spacing w:after="0" w:line="240" w:lineRule="auto"/>
        <w:rPr>
          <w:rFonts w:cs="Arial"/>
          <w:szCs w:val="20"/>
        </w:rPr>
      </w:pPr>
      <w:r>
        <w:rPr>
          <w:rFonts w:cs="Arial"/>
          <w:color w:val="262626"/>
          <w:szCs w:val="20"/>
        </w:rPr>
        <w:t xml:space="preserve">Bygg- och anläggningssektorn står för en betydande del av utsläppen av klimatpåverkande gaser i Sverige. Eftersom en stor del av det material som används importeras sker också stora utsläpp utanför landets gränser. För att förstå hur utsläppen förändras över tid och kunna implementera lämpliga åtgärder </w:t>
      </w:r>
      <w:r w:rsidRPr="00BB7EB5">
        <w:rPr>
          <w:rFonts w:cs="Arial"/>
          <w:szCs w:val="20"/>
        </w:rPr>
        <w:t xml:space="preserve">från politiskt och tekniskt håll </w:t>
      </w:r>
      <w:r>
        <w:rPr>
          <w:rFonts w:cs="Arial"/>
          <w:color w:val="262626"/>
          <w:szCs w:val="20"/>
        </w:rPr>
        <w:t xml:space="preserve">krävs mätning och uppföljning. Detta blir avgörande för att </w:t>
      </w:r>
      <w:r>
        <w:rPr>
          <w:rFonts w:cs="Arial"/>
          <w:szCs w:val="20"/>
        </w:rPr>
        <w:t>nå de</w:t>
      </w:r>
      <w:r w:rsidRPr="00BB7EB5">
        <w:rPr>
          <w:rFonts w:cs="Arial"/>
          <w:szCs w:val="20"/>
        </w:rPr>
        <w:t xml:space="preserve"> långsiktiga klimatmålen för anläggningssektorn</w:t>
      </w:r>
      <w:r>
        <w:rPr>
          <w:rFonts w:cs="Arial"/>
          <w:szCs w:val="20"/>
        </w:rPr>
        <w:t>.</w:t>
      </w:r>
      <w:r w:rsidRPr="00BB7EB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För byggsektorn finns redan idag uppföljning av utsläppen i Boverkets årliga sammanställning, men någon motsvarighet för anläggningssektorn finns inte.</w:t>
      </w:r>
    </w:p>
    <w:p w14:paraId="05FFFE78" w14:textId="77777777" w:rsidR="00BA7E9F" w:rsidRDefault="00BA7E9F" w:rsidP="00BA7E9F">
      <w:pPr>
        <w:spacing w:after="0" w:line="240" w:lineRule="auto"/>
        <w:rPr>
          <w:rFonts w:cs="Arial"/>
          <w:color w:val="262626"/>
          <w:szCs w:val="20"/>
        </w:rPr>
      </w:pPr>
    </w:p>
    <w:p w14:paraId="4EDF9063" w14:textId="59F13A6B" w:rsidR="00BA7E9F" w:rsidRPr="00BA7E9F" w:rsidRDefault="00BA7E9F" w:rsidP="00BA7E9F">
      <w:pPr>
        <w:spacing w:after="0" w:line="240" w:lineRule="auto"/>
        <w:rPr>
          <w:rFonts w:cs="Arial"/>
          <w:b/>
          <w:color w:val="262626"/>
          <w:szCs w:val="20"/>
        </w:rPr>
      </w:pPr>
      <w:r w:rsidRPr="00BA7E9F">
        <w:rPr>
          <w:rFonts w:cs="Arial"/>
          <w:b/>
          <w:color w:val="262626"/>
          <w:szCs w:val="20"/>
        </w:rPr>
        <w:t>Nyckelord</w:t>
      </w:r>
    </w:p>
    <w:p w14:paraId="4FEAFA50" w14:textId="0C29464D" w:rsidR="00A37C8A" w:rsidRPr="00785217" w:rsidRDefault="00BA7E9F" w:rsidP="00785217">
      <w:pPr>
        <w:spacing w:after="0" w:line="240" w:lineRule="auto"/>
        <w:rPr>
          <w:rFonts w:cs="Arial"/>
          <w:color w:val="262626"/>
          <w:szCs w:val="20"/>
        </w:rPr>
      </w:pPr>
      <w:r>
        <w:rPr>
          <w:rFonts w:cs="Arial"/>
          <w:color w:val="262626"/>
          <w:szCs w:val="20"/>
        </w:rPr>
        <w:t>Växthusgaser, klimatpåverkan, anläggningssektorn</w:t>
      </w:r>
      <w:r w:rsidR="00785217">
        <w:rPr>
          <w:rFonts w:cs="Arial"/>
          <w:color w:val="262626"/>
          <w:szCs w:val="20"/>
        </w:rPr>
        <w:t xml:space="preserve">, </w:t>
      </w:r>
      <w:r w:rsidR="00C33ADD">
        <w:rPr>
          <w:rFonts w:cs="Arial"/>
          <w:color w:val="262626"/>
          <w:szCs w:val="20"/>
        </w:rPr>
        <w:t>infrastruktur, uppföljning</w:t>
      </w:r>
    </w:p>
    <w:sectPr w:rsidR="00A37C8A" w:rsidRPr="0078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7C8"/>
    <w:multiLevelType w:val="multilevel"/>
    <w:tmpl w:val="C928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573DC3"/>
    <w:multiLevelType w:val="multilevel"/>
    <w:tmpl w:val="2534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4506A5"/>
    <w:multiLevelType w:val="hybridMultilevel"/>
    <w:tmpl w:val="18D02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0278"/>
    <w:multiLevelType w:val="hybridMultilevel"/>
    <w:tmpl w:val="105625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2A1A05"/>
    <w:multiLevelType w:val="multilevel"/>
    <w:tmpl w:val="EAF2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E56DC"/>
    <w:multiLevelType w:val="hybridMultilevel"/>
    <w:tmpl w:val="A4246AC8"/>
    <w:lvl w:ilvl="0" w:tplc="FDB49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DE"/>
    <w:rsid w:val="001221BD"/>
    <w:rsid w:val="0014468D"/>
    <w:rsid w:val="002270A7"/>
    <w:rsid w:val="002A3BFC"/>
    <w:rsid w:val="003F263A"/>
    <w:rsid w:val="00464DD8"/>
    <w:rsid w:val="005736FE"/>
    <w:rsid w:val="00785217"/>
    <w:rsid w:val="007E2158"/>
    <w:rsid w:val="007F2818"/>
    <w:rsid w:val="008B5E64"/>
    <w:rsid w:val="00A15852"/>
    <w:rsid w:val="00A37C8A"/>
    <w:rsid w:val="00AE5B3F"/>
    <w:rsid w:val="00B85769"/>
    <w:rsid w:val="00BA7E9F"/>
    <w:rsid w:val="00C26DB3"/>
    <w:rsid w:val="00C33ADD"/>
    <w:rsid w:val="00E86405"/>
    <w:rsid w:val="00EB6271"/>
    <w:rsid w:val="00FB175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0C31"/>
  <w15:chartTrackingRefBased/>
  <w15:docId w15:val="{89F78291-D67B-4BB2-BAE8-314837D5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22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semiHidden/>
    <w:rsid w:val="00FE32DE"/>
    <w:pPr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E32DE"/>
    <w:rPr>
      <w:rFonts w:ascii="Arial" w:eastAsia="Times New Roman" w:hAnsi="Arial" w:cs="Times New Roman"/>
      <w:color w:val="000000"/>
      <w:sz w:val="20"/>
      <w:szCs w:val="20"/>
    </w:rPr>
  </w:style>
  <w:style w:type="character" w:styleId="Kommentarsreferens">
    <w:name w:val="annotation reference"/>
    <w:basedOn w:val="Standardstycketeckensnitt"/>
    <w:semiHidden/>
    <w:rsid w:val="00FE32DE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FE32DE"/>
    <w:pPr>
      <w:spacing w:after="120" w:line="288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32DE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5852"/>
    <w:pPr>
      <w:spacing w:after="16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5852"/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1221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C26DB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C26DB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9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VSWSDocEstablishBy xmlns="http://schemas.microsoft.com/sharepoint/v3" xsi:nil="true"/>
    <PVSWSDocStatus xmlns="http://schemas.microsoft.com/sharepoint/v3" xsi:nil="true"/>
    <PVSWSDocToolProcess xmlns="http://schemas.microsoft.com/sharepoint/v3" xsi:nil="true"/>
    <PVSWSDocAssignNr xmlns="http://schemas.microsoft.com/sharepoint/v3">10295910</PVSWSDocAssignNr>
    <PVSWSDocAssignmentResponsible xmlns="http://schemas.microsoft.com/sharepoint/v3">Nilsson, Sara</PVSWSDocAssignmentResponsible>
    <PVSWSDocProjName xmlns="http://schemas.microsoft.com/sharepoint/v3">Uppföljning utsläpp från anläggningssektorn</PVSWSDocProjName>
    <PVSWSDocChangeLabel xmlns="http://schemas.microsoft.com/sharepoint/v3" xsi:nil="true"/>
    <PVSWSDocItemVersion xmlns="http://schemas.microsoft.com/sharepoint/v3">0.3</PVSWSDocItemVersion>
    <PVSWSDocToolModifiedBy xmlns="http://schemas.microsoft.com/sharepoint/v3" xsi:nil="true"/>
    <PVSWSDocType xmlns="http://schemas.microsoft.com/sharepoint/v3" xsi:nil="true"/>
    <PVSWSDocLocation xmlns="http://schemas.microsoft.com/sharepoint/v3" xsi:nil="true"/>
    <PVSWSDocRevDate xmlns="http://schemas.microsoft.com/sharepoint/v3" xsi:nil="true"/>
    <PVSWSDocToolName xmlns="http://schemas.microsoft.com/sharepoint/v3" xsi:nil="true"/>
    <PVSWSDocAssign2 xmlns="http://schemas.microsoft.com/sharepoint/v3" xsi:nil="true"/>
    <PVSWSDocAssign3 xmlns="http://schemas.microsoft.com/sharepoint/v3" xsi:nil="true"/>
    <PVSWSDocApproveBy xmlns="http://schemas.microsoft.com/sharepoint/v3" xsi:nil="true"/>
    <PVSWSDocCompany xmlns="http://schemas.microsoft.com/sharepoint/v3">WSP Sverige AB</PVSWSDocCompany>
    <PVSWSDocAssign1 xmlns="http://schemas.microsoft.com/sharepoint/v3" xsi:nil="true"/>
    <PVSWSDocDate xmlns="http://schemas.microsoft.com/sharepoint/v3">2020-06-05T12:29:59+00:00</PVSWSDocDate>
    <PVSWSDocName xmlns="http://schemas.microsoft.com/sharepoint/v3">Kondensat budskap i rapporten</PVSWSDocName>
    <PVSWSDocAssignment xmlns="http://schemas.microsoft.com/sharepoint/v3">Uppföljning utsläpp från anläggningssektorn</PVSWSDocAssignment>
    <PVSWSDocAssign4 xmlns="http://schemas.microsoft.com/sharepoint/v3" xsi:nil="true"/>
    <PVSWSDocRevBy xmlns="http://schemas.microsoft.com/sharepoint/v3" xsi:nil="true"/>
    <PVSWSDocToolResponsible xmlns="http://schemas.microsoft.com/sharepoint/v3" xsi:nil="true"/>
    <PVSWSDocPhase xmlns="http://schemas.microsoft.com/sharepoint/v3" xsi:nil="true"/>
    <PVSWSDocToolVersion xmlns="http://schemas.microsoft.com/sharepoint/v3" xsi:nil="true"/>
    <PVSWSDocToolPublished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dokument" ma:contentTypeID="0x010100F3AFF667EC9D4557811DA86F1C6D7EFB00EAD918E7DA80344C8A59A7947DF9271B" ma:contentTypeVersion="0" ma:contentTypeDescription="" ma:contentTypeScope="" ma:versionID="92bab005655a2b83561d4bc509a88f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e1afa047afdf336ad09386351a540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VSWSDocName" minOccurs="0"/>
                <xsd:element ref="ns1:PVSWSDocAssign1" minOccurs="0"/>
                <xsd:element ref="ns1:PVSWSDocAssign2" minOccurs="0"/>
                <xsd:element ref="ns1:PVSWSDocAssign3" minOccurs="0"/>
                <xsd:element ref="ns1:PVSWSDocAssign4" minOccurs="0"/>
                <xsd:element ref="ns1:PVSWSDocDate" minOccurs="0"/>
                <xsd:element ref="ns1:PVSWSDocEstablishBy" minOccurs="0"/>
                <xsd:element ref="ns1:PVSWSDocType" minOccurs="0"/>
                <xsd:element ref="ns1:PVSWSDocPhase" minOccurs="0"/>
                <xsd:element ref="ns1:PVSWSDocStatus" minOccurs="0"/>
                <xsd:element ref="ns1:PVSWSDocRevBy" minOccurs="0"/>
                <xsd:element ref="ns1:PVSWSDocApproveBy" minOccurs="0"/>
                <xsd:element ref="ns1:PVSWSDocLocation" minOccurs="0"/>
                <xsd:element ref="ns1:PVSWSDocRevDate" minOccurs="0"/>
                <xsd:element ref="ns1:PVSWSDocChangeLabel" minOccurs="0"/>
                <xsd:element ref="ns1:PVSWSDocAssignment" minOccurs="0"/>
                <xsd:element ref="ns1:PVSWSDocAssignNr" minOccurs="0"/>
                <xsd:element ref="ns1:PVSWSDocAssignmentResponsible" minOccurs="0"/>
                <xsd:element ref="ns1:PVSWSDocCompany" minOccurs="0"/>
                <xsd:element ref="ns1:PVSWSDocItemVersion" minOccurs="0"/>
                <xsd:element ref="ns1:PVSWSDocProjName" minOccurs="0"/>
                <xsd:element ref="ns1:PVSWSDocToolName" minOccurs="0"/>
                <xsd:element ref="ns1:PVSWSDocToolVersion" minOccurs="0"/>
                <xsd:element ref="ns1:PVSWSDocToolPublishedDate" minOccurs="0"/>
                <xsd:element ref="ns1:PVSWSDocToolResponsible" minOccurs="0"/>
                <xsd:element ref="ns1:PVSWSDocToolModifiedBy" minOccurs="0"/>
                <xsd:element ref="ns1:PVSWSDocTool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VSWSDocName" ma:index="8" nillable="true" ma:displayName="Dokumentnamn" ma:description="" ma:hidden="true" ma:internalName="PVSWSDocName" ma:readOnly="false">
      <xsd:simpleType>
        <xsd:restriction base="dms:Text"/>
      </xsd:simpleType>
    </xsd:element>
    <xsd:element name="PVSWSDocAssign1" ma:index="9" nillable="true" ma:displayName="Titel" ma:description="" ma:internalName="PVSWSDocAssign1" ma:readOnly="false">
      <xsd:simpleType>
        <xsd:restriction base="dms:Text"/>
      </xsd:simpleType>
    </xsd:element>
    <xsd:element name="PVSWSDocAssign2" ma:index="10" nillable="true" ma:displayName="Titel rad 2" ma:description="" ma:internalName="PVSWSDocAssign2" ma:readOnly="false">
      <xsd:simpleType>
        <xsd:restriction base="dms:Text"/>
      </xsd:simpleType>
    </xsd:element>
    <xsd:element name="PVSWSDocAssign3" ma:index="11" nillable="true" ma:displayName="Titel rad 3" ma:description="" ma:internalName="PVSWSDocAssign3" ma:readOnly="false">
      <xsd:simpleType>
        <xsd:restriction base="dms:Text"/>
      </xsd:simpleType>
    </xsd:element>
    <xsd:element name="PVSWSDocAssign4" ma:index="12" nillable="true" ma:displayName="Titel rad 4" ma:description="" ma:internalName="PVSWSDocAssign4" ma:readOnly="false">
      <xsd:simpleType>
        <xsd:restriction base="dms:Text"/>
      </xsd:simpleType>
    </xsd:element>
    <xsd:element name="PVSWSDocDate" ma:index="13" nillable="true" ma:displayName="Datum" ma:default="[today]" ma:description="" ma:format="DateOnly" ma:internalName="PVSWSDocDate">
      <xsd:simpleType>
        <xsd:restriction base="dms:DateTime"/>
      </xsd:simpleType>
    </xsd:element>
    <xsd:element name="PVSWSDocEstablishBy" ma:index="14" nillable="true" ma:displayName="Författare" ma:description="" ma:internalName="PVSWSDocEstablishBy" ma:readOnly="false">
      <xsd:simpleType>
        <xsd:restriction base="dms:Text"/>
      </xsd:simpleType>
    </xsd:element>
    <xsd:element name="PVSWSDocType" ma:index="15" nillable="true" ma:displayName="Dokumenttyp" ma:default="" ma:description="" ma:format="Dropdown" ma:internalName="PVSWSDocType">
      <xsd:simpleType>
        <xsd:restriction base="dms:Choice">
          <xsd:enumeration value="Rapport"/>
          <xsd:enumeration value="Administrativa föreskrifter"/>
          <xsd:enumeration value="Avtal och kontrakt"/>
          <xsd:enumeration value="Beräkningar"/>
          <xsd:enumeration value="Bilder"/>
          <xsd:enumeration value="Korrespondens"/>
          <xsd:enumeration value="Beskrivningar"/>
          <xsd:enumeration value="Ekonomi"/>
          <xsd:enumeration value="Handlingsförteckning"/>
          <xsd:enumeration value="Listor"/>
          <xsd:enumeration value="Mallar och instruktioner"/>
          <xsd:enumeration value="Mängdförteckning"/>
          <xsd:enumeration value="Organisation"/>
          <xsd:enumeration value="PM"/>
          <xsd:enumeration value="Mötesdokument"/>
          <xsd:enumeration value="Ritningsförteckning"/>
          <xsd:enumeration value="Styrande dokument"/>
          <xsd:enumeration value="Skiss"/>
          <xsd:enumeration value="Teknisk beskrivning"/>
          <xsd:enumeration value="Tidplaner"/>
          <xsd:enumeration value="Upphandling"/>
          <xsd:enumeration value="Utlåtanden och granskning"/>
        </xsd:restriction>
      </xsd:simpleType>
    </xsd:element>
    <xsd:element name="PVSWSDocPhase" ma:index="16" nillable="true" ma:displayName="Skede" ma:default="" ma:description="" ma:format="Dropdown" ma:internalName="PVSWSDocPhase">
      <xsd:simpleType>
        <xsd:restriction base="dms:Choice">
          <xsd:enumeration value="Förstudiehandling"/>
          <xsd:enumeration value="Preliminär handling"/>
          <xsd:enumeration value="Programhandling"/>
          <xsd:enumeration value="Informationshandling"/>
          <xsd:enumeration value="Systemhandling"/>
          <xsd:enumeration value="Förfrågningsunderlag"/>
          <xsd:enumeration value="Bygghandling"/>
          <xsd:enumeration value="Relationshandling"/>
          <xsd:enumeration value="Förvaltningshandling"/>
          <xsd:enumeration value="Upphandlingsdokument"/>
        </xsd:restriction>
      </xsd:simpleType>
    </xsd:element>
    <xsd:element name="PVSWSDocStatus" ma:index="17" nillable="true" ma:displayName="Granskningsstatus" ma:default="" ma:description="" ma:format="Dropdown" ma:internalName="PVSWSDocStatus">
      <xsd:simpleType>
        <xsd:restriction base="dms:Choice">
          <xsd:enumeration value="Under arbete"/>
          <xsd:enumeration value="För information"/>
          <xsd:enumeration value="Preliminär"/>
          <xsd:enumeration value="Förhandskopia"/>
          <xsd:enumeration value="För granskning"/>
          <xsd:enumeration value="För godkännande"/>
          <xsd:enumeration value="Godkänd"/>
          <xsd:enumeration value="Ej giltigt"/>
          <xsd:enumeration value="Ersatt"/>
        </xsd:restriction>
      </xsd:simpleType>
    </xsd:element>
    <xsd:element name="PVSWSDocRevBy" ma:index="18" nillable="true" ma:displayName="Granskad av" ma:description="" ma:internalName="PVSWSDocRevBy" ma:readOnly="false">
      <xsd:simpleType>
        <xsd:restriction base="dms:Text"/>
      </xsd:simpleType>
    </xsd:element>
    <xsd:element name="PVSWSDocApproveBy" ma:index="19" nillable="true" ma:displayName="Godkänd av" ma:description="" ma:internalName="PVSWSDocApproveBy" ma:readOnly="false">
      <xsd:simpleType>
        <xsd:restriction base="dms:Text"/>
      </xsd:simpleType>
    </xsd:element>
    <xsd:element name="PVSWSDocLocation" ma:index="20" nillable="true" ma:displayName="Ansvarig part" ma:description="" ma:internalName="PVSWSDocLocation" ma:readOnly="false">
      <xsd:simpleType>
        <xsd:restriction base="dms:Text"/>
      </xsd:simpleType>
    </xsd:element>
    <xsd:element name="PVSWSDocRevDate" ma:index="21" nillable="true" ma:displayName="Ändringsdatum" ma:description="" ma:format="DateOnly" ma:internalName="PVSWSDocRevDate">
      <xsd:simpleType>
        <xsd:restriction base="dms:DateTime"/>
      </xsd:simpleType>
    </xsd:element>
    <xsd:element name="PVSWSDocChangeLabel" ma:index="22" nillable="true" ma:displayName="Ändringsbeteckning" ma:description="Ändringsbeteckning bör vara 2 tecken (siffror eller bokstäver)" ma:internalName="PVSWSDocChangeLabel">
      <xsd:simpleType>
        <xsd:restriction base="dms:Text">
          <xsd:maxLength value="20"/>
        </xsd:restriction>
      </xsd:simpleType>
    </xsd:element>
    <xsd:element name="PVSWSDocAssignment" ma:index="23" nillable="true" ma:displayName="Uppdragsnamn" ma:default="Uppföljning utsläpp från anläggningssektorn" ma:description="" ma:internalName="PVSWSDocAssignment" ma:readOnly="false">
      <xsd:simpleType>
        <xsd:restriction base="dms:Text"/>
      </xsd:simpleType>
    </xsd:element>
    <xsd:element name="PVSWSDocAssignNr" ma:index="24" nillable="true" ma:displayName="Uppdragsnummer" ma:default="10295910" ma:description="" ma:internalName="PVSWSDocAssignNr" ma:readOnly="false">
      <xsd:simpleType>
        <xsd:restriction base="dms:Text"/>
      </xsd:simpleType>
    </xsd:element>
    <xsd:element name="PVSWSDocAssignmentResponsible" ma:index="25" nillable="true" ma:displayName="Uppdragsansvarig" ma:internalName="PVSWSDocAssignmentResponsible">
      <xsd:simpleType>
        <xsd:restriction base="dms:Text"/>
      </xsd:simpleType>
    </xsd:element>
    <xsd:element name="PVSWSDocCompany" ma:index="26" nillable="true" ma:displayName="Företag" ma:default="WSP Sverige AB" ma:internalName="PVSWSDocCompany">
      <xsd:simpleType>
        <xsd:restriction base="dms:Text"/>
      </xsd:simpleType>
    </xsd:element>
    <xsd:element name="PVSWSDocItemVersion" ma:index="27" nillable="true" ma:displayName="Version" ma:internalName="PVSWSDocItemVersion">
      <xsd:simpleType>
        <xsd:restriction base="dms:Text"/>
      </xsd:simpleType>
    </xsd:element>
    <xsd:element name="PVSWSDocProjName" ma:index="28" nillable="true" ma:displayName="Projektnamn" ma:description="" ma:internalName="PVSWSDocProjName" ma:readOnly="false">
      <xsd:simpleType>
        <xsd:restriction base="dms:Text"/>
      </xsd:simpleType>
    </xsd:element>
    <xsd:element name="PVSWSDocToolName" ma:index="29" nillable="true" ma:displayName="Mallnamn" ma:description="Namnet på den använda mallen" ma:internalName="PVSWSDocToolName" ma:readOnly="false">
      <xsd:simpleType>
        <xsd:restriction base="dms:Text"/>
      </xsd:simpleType>
    </xsd:element>
    <xsd:element name="PVSWSDocToolVersion" ma:index="30" nillable="true" ma:displayName="Mallversion" ma:description="Versionen på den använda mallen" ma:internalName="PVSWSDocToolVersion" ma:readOnly="false">
      <xsd:simpleType>
        <xsd:restriction base="dms:Text"/>
      </xsd:simpleType>
    </xsd:element>
    <xsd:element name="PVSWSDocToolPublishedDate" ma:index="31" nillable="true" ma:displayName="Mall publicerad" ma:description="Publiceringsdatum för den använda mallen" ma:format="DateOnly" ma:internalName="PVSWSDocToolPublishedDate" ma:readOnly="false">
      <xsd:simpleType>
        <xsd:restriction base="dms:DateTime"/>
      </xsd:simpleType>
    </xsd:element>
    <xsd:element name="PVSWSDocToolResponsible" ma:index="32" nillable="true" ma:displayName="Mallansvarig" ma:description="Den ansvariga för den använda mallen" ma:internalName="PVSWSDocToolResponsible" ma:readOnly="false">
      <xsd:simpleType>
        <xsd:restriction base="dms:Text"/>
      </xsd:simpleType>
    </xsd:element>
    <xsd:element name="PVSWSDocToolModifiedBy" ma:index="33" nillable="true" ma:displayName="Mall ändrad av" ma:description="Personen som ändrade den använda mallen" ma:internalName="PVSWSDocToolModifiedBy" ma:readOnly="false">
      <xsd:simpleType>
        <xsd:restriction base="dms:Text"/>
      </xsd:simpleType>
    </xsd:element>
    <xsd:element name="PVSWSDocToolProcess" ma:index="34" nillable="true" ma:displayName="Uppdragstyp för mall" ma:description="Uppdragstypen för den använda mallen" ma:internalName="PVSWSDocToolProces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Precio.VS.ApplicationLogic.Workplace.EventReceivers.DocumentEventReceiver_ItemAdded_Synchronous</Name>
    <Synchronization>Synchronous</Synchronization>
    <Type>10001</Type>
    <SequenceNumber>10000</SequenceNumber>
    <Url/>
    <Assembly>Precio.VS.ApplicationLogic, Version=1.0.0.0, Culture=neutral, PublicKeyToken=ebe4555da8d0fa9c</Assembly>
    <Class>Precio.VS.ApplicationLogic.Workplace.EventReceivers.DocumentEventReceiver</Class>
    <Data/>
    <Filter/>
  </Receiver>
  <Receiver>
    <Name>Precio.VS.ApplicationLogic.Workplace.EventReceivers.DocumentEventReceiver_ItemUpdated_Synchronous</Name>
    <Synchronization>Synchronous</Synchronization>
    <Type>10002</Type>
    <SequenceNumber>10000</SequenceNumber>
    <Url/>
    <Assembly>Precio.VS.ApplicationLogic, Version=1.0.0.0, Culture=neutral, PublicKeyToken=ebe4555da8d0fa9c</Assembly>
    <Class>Precio.VS.ApplicationLogic.Workplace.EventReceivers.DocumentEventReceiver</Class>
    <Data/>
    <Filter/>
  </Receiver>
  <Receiver>
    <Name>Precio.VS.ApplicationLogic.Workplace.EventReceivers.DocumentEventReceiver_ItemDeleted_Synchronous</Name>
    <Synchronization>Synchronous</Synchronization>
    <Type>10003</Type>
    <SequenceNumber>10000</SequenceNumber>
    <Url/>
    <Assembly>Precio.VS.ApplicationLogic, Version=1.0.0.0, Culture=neutral, PublicKeyToken=ebe4555da8d0fa9c</Assembly>
    <Class>Precio.VS.ApplicationLogic.Workplace.EventReceivers.DocumentEventReceiver</Class>
    <Data/>
    <Filter/>
  </Receiver>
</spe:Receivers>
</file>

<file path=customXml/itemProps1.xml><?xml version="1.0" encoding="utf-8"?>
<ds:datastoreItem xmlns:ds="http://schemas.openxmlformats.org/officeDocument/2006/customXml" ds:itemID="{4DADF08D-8AA1-4E7D-9209-BE7FD5ED3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04A92-6E69-46E6-A4B3-6DC35B5AFCF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794B4A-681A-46D6-8EAE-DA87B97A0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6A706-CBA7-4991-AE75-FCAF810311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Nilsson, Sara</dc:creator>
  <cp:keywords/>
  <dc:description/>
  <cp:lastModifiedBy>Freyschuss, Anders</cp:lastModifiedBy>
  <cp:revision>2</cp:revision>
  <dcterms:created xsi:type="dcterms:W3CDTF">2020-07-08T07:01:00Z</dcterms:created>
  <dcterms:modified xsi:type="dcterms:W3CDTF">2020-07-08T07:01:00Z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0x010100F3AFF667EC9D4557811DA86F1C6D7EFB00EAD918E7DA80344C8A59A7947DF9271B</vt:lpwstr>
  </property>
</Properties>
</file>